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58FB3" w14:textId="3613BA4F" w:rsidR="0049041A" w:rsidRPr="00497016" w:rsidRDefault="0049041A" w:rsidP="0049041A">
      <w:pPr>
        <w:pStyle w:val="Default"/>
        <w:spacing w:after="120"/>
        <w:rPr>
          <w:b/>
          <w:bCs/>
          <w:sz w:val="22"/>
          <w:szCs w:val="22"/>
        </w:rPr>
      </w:pPr>
      <w:r w:rsidRPr="003103B8">
        <w:rPr>
          <w:b/>
          <w:bCs/>
          <w:sz w:val="22"/>
          <w:szCs w:val="22"/>
        </w:rPr>
        <w:t xml:space="preserve">ATTACHMENT – </w:t>
      </w:r>
      <w:r w:rsidR="00FD3C1D">
        <w:rPr>
          <w:b/>
          <w:bCs/>
          <w:sz w:val="22"/>
          <w:szCs w:val="22"/>
        </w:rPr>
        <w:t>Territory Arts Projects Round 1</w:t>
      </w:r>
      <w:r w:rsidR="004466EF">
        <w:rPr>
          <w:b/>
          <w:bCs/>
          <w:sz w:val="22"/>
          <w:szCs w:val="22"/>
        </w:rPr>
        <w:t xml:space="preserve"> Recipients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3" w:type="dxa"/>
          <w:bottom w:w="11" w:type="dxa"/>
          <w:right w:w="113" w:type="dxa"/>
        </w:tblCellMar>
        <w:tblLook w:val="04A0" w:firstRow="1" w:lastRow="0" w:firstColumn="1" w:lastColumn="0" w:noHBand="0" w:noVBand="1"/>
      </w:tblPr>
      <w:tblGrid>
        <w:gridCol w:w="4673"/>
        <w:gridCol w:w="6095"/>
        <w:gridCol w:w="1701"/>
        <w:gridCol w:w="1843"/>
      </w:tblGrid>
      <w:tr w:rsidR="00334D34" w:rsidRPr="00701A85" w14:paraId="144ABF57" w14:textId="77777777" w:rsidTr="00497016">
        <w:trPr>
          <w:trHeight w:val="343"/>
        </w:trPr>
        <w:tc>
          <w:tcPr>
            <w:tcW w:w="4673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CC4" w14:textId="640F5B3A" w:rsidR="00334D34" w:rsidRPr="00701A85" w:rsidRDefault="00334D34" w:rsidP="008D1AA9">
            <w:pPr>
              <w:spacing w:after="60"/>
              <w:rPr>
                <w:rFonts w:ascii="Lato" w:hAnsi="Lato" w:cs="Arial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Lato" w:hAnsi="Lato" w:cs="Arial"/>
                <w:b/>
                <w:bCs/>
                <w:color w:val="FFFFFF" w:themeColor="background1"/>
                <w:lang w:eastAsia="en-AU"/>
              </w:rPr>
              <w:t xml:space="preserve">Recipient Name </w:t>
            </w:r>
          </w:p>
        </w:tc>
        <w:tc>
          <w:tcPr>
            <w:tcW w:w="6095" w:type="dxa"/>
            <w:shd w:val="clear" w:color="auto" w:fill="000000" w:themeFill="text1"/>
          </w:tcPr>
          <w:p w14:paraId="504ADEBF" w14:textId="390F0C1C" w:rsidR="00334D34" w:rsidRPr="00701A85" w:rsidRDefault="00334D34" w:rsidP="008D1AA9">
            <w:pPr>
              <w:pStyle w:val="Heading1"/>
              <w:spacing w:after="60"/>
              <w:rPr>
                <w:rFonts w:ascii="Lato" w:hAnsi="Lato"/>
              </w:rPr>
            </w:pPr>
            <w:r w:rsidRPr="00701A85">
              <w:rPr>
                <w:rFonts w:ascii="Lato" w:hAnsi="Lato"/>
              </w:rPr>
              <w:t>Project</w:t>
            </w:r>
            <w:r w:rsidR="006414F6">
              <w:rPr>
                <w:rFonts w:ascii="Lato" w:hAnsi="Lato"/>
              </w:rPr>
              <w:t xml:space="preserve"> Outline</w:t>
            </w:r>
          </w:p>
        </w:tc>
        <w:tc>
          <w:tcPr>
            <w:tcW w:w="1701" w:type="dxa"/>
            <w:shd w:val="clear" w:color="auto" w:fill="000000" w:themeFill="text1"/>
          </w:tcPr>
          <w:p w14:paraId="635020A6" w14:textId="77777777" w:rsidR="00334D34" w:rsidRPr="00701A85" w:rsidRDefault="00334D34" w:rsidP="008D1AA9">
            <w:pPr>
              <w:pStyle w:val="Heading1"/>
              <w:spacing w:after="60"/>
              <w:rPr>
                <w:rFonts w:ascii="Lato" w:hAnsi="Lato"/>
              </w:rPr>
            </w:pPr>
            <w:r w:rsidRPr="00701A85">
              <w:rPr>
                <w:rFonts w:ascii="Lato" w:hAnsi="Lato"/>
              </w:rPr>
              <w:t>Location</w:t>
            </w:r>
          </w:p>
        </w:tc>
        <w:tc>
          <w:tcPr>
            <w:tcW w:w="1843" w:type="dxa"/>
            <w:shd w:val="clear" w:color="auto" w:fill="000000" w:themeFill="text1"/>
          </w:tcPr>
          <w:p w14:paraId="1401634A" w14:textId="3594FAA4" w:rsidR="00334D34" w:rsidRPr="00701A85" w:rsidRDefault="00497016" w:rsidP="008D1AA9">
            <w:pPr>
              <w:pStyle w:val="Heading1"/>
              <w:spacing w:after="6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Funded </w:t>
            </w:r>
            <w:r w:rsidR="00334D34" w:rsidRPr="00701A85">
              <w:rPr>
                <w:rFonts w:ascii="Lato" w:hAnsi="Lato"/>
              </w:rPr>
              <w:t>Amount</w:t>
            </w:r>
          </w:p>
        </w:tc>
      </w:tr>
      <w:tr w:rsidR="00334D34" w:rsidRPr="00701A85" w14:paraId="2DD66610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1B97" w14:textId="5E4D9072" w:rsidR="00334D34" w:rsidRPr="00497016" w:rsidRDefault="00FD3C1D" w:rsidP="00C05A1E">
            <w:pPr>
              <w:rPr>
                <w:rFonts w:ascii="Lato" w:hAnsi="Lato" w:cs="Arial"/>
                <w:sz w:val="20"/>
                <w:szCs w:val="20"/>
              </w:rPr>
            </w:pPr>
            <w:r w:rsidRPr="00497016">
              <w:rPr>
                <w:rFonts w:ascii="Lato" w:hAnsi="Lato" w:cs="Arial"/>
                <w:sz w:val="20"/>
                <w:szCs w:val="20"/>
              </w:rPr>
              <w:t>Jacqueline Gribbin</w:t>
            </w:r>
          </w:p>
        </w:tc>
        <w:tc>
          <w:tcPr>
            <w:tcW w:w="6095" w:type="dxa"/>
          </w:tcPr>
          <w:p w14:paraId="787A6CEB" w14:textId="2B7F969A" w:rsidR="00334D34" w:rsidRPr="00497016" w:rsidRDefault="00D76104" w:rsidP="00C05A1E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'Throw the Lines' etchings of Darwin Harbour</w:t>
            </w:r>
            <w:r w:rsidR="00BA754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BA7542">
              <w:rPr>
                <w:rFonts w:ascii="Lato" w:eastAsia="Arial" w:hAnsi="Lato" w:cs="Arial"/>
                <w:color w:val="000000"/>
                <w:sz w:val="20"/>
                <w:szCs w:val="20"/>
              </w:rPr>
              <w:t>–</w:t>
            </w:r>
            <w:r w:rsidR="00002699">
              <w:rPr>
                <w:rFonts w:ascii="Lato" w:hAnsi="Lato" w:cs="Arial"/>
                <w:sz w:val="20"/>
                <w:szCs w:val="20"/>
              </w:rPr>
              <w:t xml:space="preserve"> a series of etchings reflecting the maritime history and modern commercial activities in Darwin Harbour.</w:t>
            </w:r>
          </w:p>
        </w:tc>
        <w:tc>
          <w:tcPr>
            <w:tcW w:w="1701" w:type="dxa"/>
          </w:tcPr>
          <w:p w14:paraId="0BB177D9" w14:textId="46199BE2" w:rsidR="00334D34" w:rsidRPr="00497016" w:rsidRDefault="00FD3C1D" w:rsidP="00C05A1E">
            <w:pPr>
              <w:rPr>
                <w:rFonts w:ascii="Lato" w:hAnsi="Lato" w:cs="Arial"/>
                <w:sz w:val="20"/>
                <w:szCs w:val="20"/>
              </w:rPr>
            </w:pPr>
            <w:r w:rsidRPr="00497016">
              <w:rPr>
                <w:rFonts w:ascii="Lato" w:hAnsi="Lato" w:cs="Arial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324F78B4" w14:textId="7139C2D4" w:rsidR="00334D34" w:rsidRPr="00497016" w:rsidRDefault="00334D34" w:rsidP="00FD3C1D">
            <w:pPr>
              <w:tabs>
                <w:tab w:val="left" w:pos="278"/>
                <w:tab w:val="right" w:pos="1289"/>
              </w:tabs>
              <w:rPr>
                <w:rFonts w:ascii="Lato" w:hAnsi="Lato" w:cs="Arial"/>
                <w:sz w:val="20"/>
                <w:szCs w:val="20"/>
              </w:rPr>
            </w:pPr>
            <w:r w:rsidRPr="00497016">
              <w:rPr>
                <w:rFonts w:ascii="Lato" w:hAnsi="Lato" w:cs="Arial"/>
                <w:sz w:val="20"/>
                <w:szCs w:val="20"/>
              </w:rPr>
              <w:t>$</w:t>
            </w:r>
            <w:r w:rsidR="00FD3C1D" w:rsidRPr="00497016">
              <w:rPr>
                <w:rFonts w:ascii="Lato" w:hAnsi="Lato" w:cs="Arial"/>
                <w:sz w:val="20"/>
                <w:szCs w:val="20"/>
              </w:rPr>
              <w:t>18 903</w:t>
            </w:r>
          </w:p>
        </w:tc>
      </w:tr>
      <w:tr w:rsidR="00334D34" w:rsidRPr="00701A85" w14:paraId="69F2B1D9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3108" w14:textId="4FFFB9C1" w:rsidR="00334D34" w:rsidRPr="00497016" w:rsidRDefault="00176A47" w:rsidP="00C05A1E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hAnsi="Lato" w:cs="Arial"/>
                <w:sz w:val="20"/>
                <w:szCs w:val="20"/>
              </w:rPr>
              <w:t>Corrugated Iron Youth Arts Inc</w:t>
            </w:r>
          </w:p>
        </w:tc>
        <w:tc>
          <w:tcPr>
            <w:tcW w:w="6095" w:type="dxa"/>
          </w:tcPr>
          <w:p w14:paraId="0132CDC4" w14:textId="5766814B" w:rsidR="00334D34" w:rsidRPr="00497016" w:rsidRDefault="00FD3C1D" w:rsidP="00C05A1E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Cloudlines</w:t>
            </w:r>
            <w:r w:rsidR="00FA102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</w:t>
            </w:r>
            <w:r w:rsidR="00EC307E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– a mixed reality, theatre production that employs social media, virtual and mobile based augmented reality platforms to transform the traditional theatre space. </w:t>
            </w:r>
          </w:p>
        </w:tc>
        <w:tc>
          <w:tcPr>
            <w:tcW w:w="1701" w:type="dxa"/>
          </w:tcPr>
          <w:p w14:paraId="150C8A68" w14:textId="77777777" w:rsidR="00334D34" w:rsidRPr="00497016" w:rsidRDefault="00334D34" w:rsidP="00C05A1E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1D268616" w14:textId="1F3FD220" w:rsidR="00334D34" w:rsidRPr="00497016" w:rsidRDefault="00334D34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</w:t>
            </w:r>
            <w:r w:rsidR="00FD3C1D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20 000</w:t>
            </w:r>
          </w:p>
        </w:tc>
      </w:tr>
      <w:tr w:rsidR="00334D34" w:rsidRPr="00701A85" w14:paraId="145DCDB0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CEB4" w14:textId="1D8F4F57" w:rsidR="00334D34" w:rsidRPr="00497016" w:rsidRDefault="00FD3C1D" w:rsidP="00970DA4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Lori Uden</w:t>
            </w:r>
          </w:p>
        </w:tc>
        <w:tc>
          <w:tcPr>
            <w:tcW w:w="6095" w:type="dxa"/>
          </w:tcPr>
          <w:p w14:paraId="1A4A22BE" w14:textId="068E1430" w:rsidR="00334D34" w:rsidRPr="00497016" w:rsidRDefault="00FD3C1D" w:rsidP="00EF5FF7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De</w:t>
            </w:r>
            <w:r w:rsidR="00497016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velopment and presentation of </w:t>
            </w: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new podcast From Afar</w:t>
            </w:r>
            <w:r w:rsidR="00EC307E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– a five episode podcast about the lives of people that love from afar.</w:t>
            </w:r>
          </w:p>
        </w:tc>
        <w:tc>
          <w:tcPr>
            <w:tcW w:w="1701" w:type="dxa"/>
          </w:tcPr>
          <w:p w14:paraId="2923A1B3" w14:textId="4B24BB2B" w:rsidR="00334D34" w:rsidRPr="00497016" w:rsidRDefault="00FD3C1D" w:rsidP="00C05A1E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56FF1F3A" w14:textId="0AAB52C1" w:rsidR="00334D34" w:rsidRPr="00497016" w:rsidRDefault="00334D34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</w:t>
            </w:r>
            <w:r w:rsidR="00FD3C1D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18 796</w:t>
            </w:r>
          </w:p>
        </w:tc>
      </w:tr>
      <w:tr w:rsidR="00334D34" w:rsidRPr="00701A85" w14:paraId="09F73DFC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95B4" w14:textId="3E746181" w:rsidR="00334D34" w:rsidRPr="00497016" w:rsidRDefault="00FD3C1D" w:rsidP="00C05A1E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Jilamara Arts and Crafts Association</w:t>
            </w:r>
          </w:p>
        </w:tc>
        <w:tc>
          <w:tcPr>
            <w:tcW w:w="6095" w:type="dxa"/>
          </w:tcPr>
          <w:p w14:paraId="1E0658B2" w14:textId="742DB615" w:rsidR="00334D34" w:rsidRPr="00497016" w:rsidRDefault="00FD3C1D" w:rsidP="00C05A1E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Marriwiyi (ornament)</w:t>
            </w:r>
            <w:r w:rsidR="00EC307E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– the </w:t>
            </w:r>
            <w:r w:rsidR="00EC307E">
              <w:t xml:space="preserve">project will support small </w:t>
            </w:r>
            <w:r w:rsidR="00EC307E" w:rsidRPr="004444F9">
              <w:t xml:space="preserve">groups of elder </w:t>
            </w:r>
            <w:r w:rsidR="00EC307E" w:rsidRPr="008C3C27">
              <w:t>and young artists to work at home to make traditional Tiwi ceremo</w:t>
            </w:r>
            <w:bookmarkStart w:id="0" w:name="_GoBack"/>
            <w:bookmarkEnd w:id="0"/>
            <w:r w:rsidR="00EC307E" w:rsidRPr="008C3C27">
              <w:t>nial adornments</w:t>
            </w:r>
            <w:r w:rsidR="00EC307E">
              <w:t>.</w:t>
            </w:r>
          </w:p>
        </w:tc>
        <w:tc>
          <w:tcPr>
            <w:tcW w:w="1701" w:type="dxa"/>
          </w:tcPr>
          <w:p w14:paraId="748562A0" w14:textId="564EB234" w:rsidR="00334D34" w:rsidRPr="00497016" w:rsidRDefault="00FD3C1D" w:rsidP="00C05A1E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Tiwi Islands</w:t>
            </w:r>
          </w:p>
        </w:tc>
        <w:tc>
          <w:tcPr>
            <w:tcW w:w="1843" w:type="dxa"/>
          </w:tcPr>
          <w:p w14:paraId="3C259CA5" w14:textId="6766019A" w:rsidR="00334D34" w:rsidRPr="00497016" w:rsidRDefault="00334D34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</w:t>
            </w:r>
            <w:r w:rsidR="00FD3C1D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20 000</w:t>
            </w:r>
          </w:p>
        </w:tc>
      </w:tr>
      <w:tr w:rsidR="00FD3C1D" w:rsidRPr="00701A85" w14:paraId="050D0F47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B06E" w14:textId="00861BED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Robyn Higgins</w:t>
            </w:r>
          </w:p>
        </w:tc>
        <w:tc>
          <w:tcPr>
            <w:tcW w:w="6095" w:type="dxa"/>
          </w:tcPr>
          <w:p w14:paraId="548635B7" w14:textId="0C349385" w:rsidR="00FD3C1D" w:rsidRPr="00D82110" w:rsidRDefault="00FD3C1D" w:rsidP="00D82110"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The Connection Curve</w:t>
            </w:r>
            <w:r w:rsidR="00D82110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</w:t>
            </w:r>
            <w:r w:rsidR="00BA7542">
              <w:rPr>
                <w:rFonts w:ascii="Lato" w:eastAsia="Arial" w:hAnsi="Lato" w:cs="Arial"/>
                <w:color w:val="000000"/>
                <w:sz w:val="20"/>
                <w:szCs w:val="20"/>
              </w:rPr>
              <w:t>–</w:t>
            </w:r>
            <w:r w:rsidR="00D82110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</w:t>
            </w:r>
            <w:r w:rsidR="00D82110" w:rsidRPr="00BE3D3E">
              <w:t>a portraiture project</w:t>
            </w:r>
            <w:r w:rsidR="00D82110">
              <w:t xml:space="preserve"> </w:t>
            </w:r>
            <w:r w:rsidR="00D82110" w:rsidRPr="00BE3D3E">
              <w:t xml:space="preserve">in response to </w:t>
            </w:r>
            <w:r w:rsidR="00D82110">
              <w:t>public health control measures</w:t>
            </w:r>
            <w:r w:rsidR="00D82110" w:rsidRPr="00BE3D3E">
              <w:t xml:space="preserve"> and the potential impacts on individual isolation, social connectedness and community resilience in the time of COVID-19. </w:t>
            </w:r>
          </w:p>
        </w:tc>
        <w:tc>
          <w:tcPr>
            <w:tcW w:w="1701" w:type="dxa"/>
          </w:tcPr>
          <w:p w14:paraId="3BC787FF" w14:textId="4FD9CD97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70B9054B" w14:textId="58D43A8A" w:rsidR="00FD3C1D" w:rsidRPr="00497016" w:rsidRDefault="00FD3C1D" w:rsidP="00970DA4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</w:t>
            </w:r>
            <w:r w:rsidR="00970DA4">
              <w:rPr>
                <w:rFonts w:ascii="Lato" w:eastAsia="Arial" w:hAnsi="Lato" w:cs="Arial"/>
                <w:color w:val="000000"/>
                <w:sz w:val="20"/>
                <w:szCs w:val="20"/>
              </w:rPr>
              <w:t>19 943.50</w:t>
            </w:r>
          </w:p>
        </w:tc>
      </w:tr>
      <w:tr w:rsidR="00FD3C1D" w:rsidRPr="00701A85" w14:paraId="4646A8FD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C22D" w14:textId="3B0A1D3D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Rachel Younger</w:t>
            </w:r>
          </w:p>
        </w:tc>
        <w:tc>
          <w:tcPr>
            <w:tcW w:w="6095" w:type="dxa"/>
          </w:tcPr>
          <w:p w14:paraId="7055A1DB" w14:textId="366C61B1" w:rsidR="00FD3C1D" w:rsidRPr="00497016" w:rsidRDefault="00D82110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/>
                <w:sz w:val="20"/>
                <w:szCs w:val="20"/>
              </w:rPr>
              <w:t>Creation of a new album, as well as developing skills in production and recording.</w:t>
            </w:r>
          </w:p>
        </w:tc>
        <w:tc>
          <w:tcPr>
            <w:tcW w:w="1701" w:type="dxa"/>
          </w:tcPr>
          <w:p w14:paraId="202F410D" w14:textId="060EA7B0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4FDF582D" w14:textId="0E72F1E8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$14 895</w:t>
            </w:r>
          </w:p>
        </w:tc>
      </w:tr>
      <w:tr w:rsidR="00FD3C1D" w:rsidRPr="00701A85" w14:paraId="2AA2900F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C84E" w14:textId="6FF8EE40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Carmen Escobar Robinson</w:t>
            </w:r>
          </w:p>
        </w:tc>
        <w:tc>
          <w:tcPr>
            <w:tcW w:w="6095" w:type="dxa"/>
          </w:tcPr>
          <w:p w14:paraId="316F3FA8" w14:textId="38DA3C2F" w:rsidR="00FD3C1D" w:rsidRPr="00D82110" w:rsidRDefault="00D82110" w:rsidP="00D82110">
            <w:pPr>
              <w:rPr>
                <w:rFonts w:eastAsia="Times New Roman" w:cstheme="minorHAnsi"/>
              </w:rPr>
            </w:pPr>
            <w:r w:rsidRPr="00D82110">
              <w:rPr>
                <w:rFonts w:eastAsia="Times New Roman" w:cstheme="minorHAnsi"/>
              </w:rPr>
              <w:t xml:space="preserve">Funding support the development and documentation of a new musical collaboration with the infamous Madam ZuZu, called </w:t>
            </w:r>
            <w:r w:rsidRPr="00D82110">
              <w:rPr>
                <w:rFonts w:eastAsia="Times New Roman" w:cstheme="minorHAnsi"/>
                <w:i/>
              </w:rPr>
              <w:t>Madam and The Mafia</w:t>
            </w:r>
            <w:r w:rsidRPr="00D82110">
              <w:rPr>
                <w:rFonts w:eastAsia="Times New Roman" w:cstheme="minorHAnsi"/>
              </w:rPr>
              <w:t xml:space="preserve">. </w:t>
            </w:r>
          </w:p>
        </w:tc>
        <w:tc>
          <w:tcPr>
            <w:tcW w:w="1701" w:type="dxa"/>
          </w:tcPr>
          <w:p w14:paraId="13E9CD07" w14:textId="626B724A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Alice Springs</w:t>
            </w:r>
          </w:p>
        </w:tc>
        <w:tc>
          <w:tcPr>
            <w:tcW w:w="1843" w:type="dxa"/>
          </w:tcPr>
          <w:p w14:paraId="0B6B337A" w14:textId="35F0882C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$9877</w:t>
            </w:r>
          </w:p>
        </w:tc>
      </w:tr>
      <w:tr w:rsidR="00FD3C1D" w:rsidRPr="00701A85" w14:paraId="7D4C6981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66E4" w14:textId="41ACF061" w:rsidR="00FD3C1D" w:rsidRPr="00497016" w:rsidRDefault="00FD3C1D" w:rsidP="00970DA4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Yirrmal Marika</w:t>
            </w:r>
          </w:p>
        </w:tc>
        <w:tc>
          <w:tcPr>
            <w:tcW w:w="6095" w:type="dxa"/>
          </w:tcPr>
          <w:p w14:paraId="47709D79" w14:textId="5A218352" w:rsidR="00FD3C1D" w:rsidRPr="00497016" w:rsidRDefault="00223940" w:rsidP="00D82110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/>
                <w:sz w:val="20"/>
                <w:szCs w:val="20"/>
              </w:rPr>
              <w:t>M</w:t>
            </w:r>
            <w:r w:rsidR="00EF5FF7">
              <w:rPr>
                <w:rFonts w:ascii="Lato" w:eastAsia="Arial" w:hAnsi="Lato" w:cs="Arial"/>
                <w:color w:val="000000"/>
                <w:sz w:val="20"/>
                <w:szCs w:val="20"/>
              </w:rPr>
              <w:t>usic video c</w:t>
            </w:r>
            <w:r w:rsidR="00FD3C1D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lips for </w:t>
            </w:r>
            <w:proofErr w:type="spellStart"/>
            <w:r w:rsidR="00FD3C1D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Yirrmal's</w:t>
            </w:r>
            <w:proofErr w:type="spellEnd"/>
            <w:r w:rsidR="00EF5FF7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s</w:t>
            </w:r>
            <w:r w:rsidR="00FD3C1D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ingles</w:t>
            </w:r>
            <w:r w:rsidR="00BA7542">
              <w:rPr>
                <w:rFonts w:ascii="Lato" w:eastAsia="Arial" w:hAnsi="La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656138F" w14:textId="54D36432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Nhulunbuy</w:t>
            </w:r>
          </w:p>
        </w:tc>
        <w:tc>
          <w:tcPr>
            <w:tcW w:w="1843" w:type="dxa"/>
          </w:tcPr>
          <w:p w14:paraId="6F391E4D" w14:textId="6784A0F1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$2</w:t>
            </w:r>
            <w:r w:rsidR="00253AE9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0 </w:t>
            </w: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000</w:t>
            </w:r>
          </w:p>
        </w:tc>
      </w:tr>
      <w:tr w:rsidR="00FD3C1D" w:rsidRPr="00701A85" w14:paraId="77526C46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6BAD" w14:textId="5EB67BF8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Amy Hetherington</w:t>
            </w:r>
          </w:p>
        </w:tc>
        <w:tc>
          <w:tcPr>
            <w:tcW w:w="6095" w:type="dxa"/>
          </w:tcPr>
          <w:p w14:paraId="486D6629" w14:textId="1C8E2D4E" w:rsidR="00FD3C1D" w:rsidRPr="00497016" w:rsidRDefault="002B48EF" w:rsidP="002B48EF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Funding supports development of a new comedy show, as well as a five part comedy workshop. </w:t>
            </w:r>
          </w:p>
        </w:tc>
        <w:tc>
          <w:tcPr>
            <w:tcW w:w="1701" w:type="dxa"/>
          </w:tcPr>
          <w:p w14:paraId="27F508C4" w14:textId="3705AF91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7E5E00D2" w14:textId="325F2EE9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$3400</w:t>
            </w:r>
          </w:p>
        </w:tc>
      </w:tr>
      <w:tr w:rsidR="00FD3C1D" w:rsidRPr="00701A85" w14:paraId="7EA7AABD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C087" w14:textId="42EC15E4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Guts Dance Central Australia</w:t>
            </w:r>
            <w:r w:rsidR="00873434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Incorporated</w:t>
            </w:r>
          </w:p>
        </w:tc>
        <w:tc>
          <w:tcPr>
            <w:tcW w:w="6095" w:type="dxa"/>
          </w:tcPr>
          <w:p w14:paraId="3731D4E2" w14:textId="76CEA58D" w:rsidR="00FD3C1D" w:rsidRPr="00FA102D" w:rsidRDefault="002B48EF" w:rsidP="002B48EF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2B48EF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Value for Money’ (VFM) is a contemporary dance work exploring the differing values we place on human lives and bodies, focusing on how relationship, proximity and community change our perception of a life's worth and the worth of a body as a vessel. </w:t>
            </w:r>
          </w:p>
        </w:tc>
        <w:tc>
          <w:tcPr>
            <w:tcW w:w="1701" w:type="dxa"/>
          </w:tcPr>
          <w:p w14:paraId="0DC0A850" w14:textId="06FD2256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Alice Springs</w:t>
            </w:r>
          </w:p>
        </w:tc>
        <w:tc>
          <w:tcPr>
            <w:tcW w:w="1843" w:type="dxa"/>
          </w:tcPr>
          <w:p w14:paraId="3305C01B" w14:textId="36DDF1BC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$9855</w:t>
            </w:r>
          </w:p>
        </w:tc>
      </w:tr>
      <w:tr w:rsidR="00FD3C1D" w:rsidRPr="00701A85" w14:paraId="76089CB8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1A30" w14:textId="73868838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lastRenderedPageBreak/>
              <w:t>Johanna Bell</w:t>
            </w:r>
          </w:p>
        </w:tc>
        <w:tc>
          <w:tcPr>
            <w:tcW w:w="6095" w:type="dxa"/>
          </w:tcPr>
          <w:p w14:paraId="78FA355F" w14:textId="07CAD997" w:rsidR="00FD3C1D" w:rsidRPr="00537F67" w:rsidRDefault="00A3431D" w:rsidP="00537F67">
            <w:pPr>
              <w:rPr>
                <w:rFonts w:ascii="Lato" w:hAnsi="Lato" w:cs="Arial"/>
                <w:sz w:val="20"/>
                <w:szCs w:val="20"/>
              </w:rPr>
            </w:pPr>
            <w:r w:rsidRPr="00497016">
              <w:rPr>
                <w:rFonts w:ascii="Lato" w:hAnsi="Lato" w:cs="Arial"/>
                <w:sz w:val="20"/>
                <w:szCs w:val="20"/>
              </w:rPr>
              <w:t>'Hope is the thing': Developing a new illustrated text</w:t>
            </w:r>
            <w:r w:rsidR="002B48EF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2B48EF" w:rsidRPr="002B48EF">
              <w:rPr>
                <w:rFonts w:ascii="Lato" w:hAnsi="Lato" w:cs="Arial"/>
                <w:sz w:val="20"/>
                <w:szCs w:val="20"/>
              </w:rPr>
              <w:t xml:space="preserve">that explores how we grieve and adapt in </w:t>
            </w:r>
            <w:r w:rsidR="00537F67" w:rsidRPr="00537F67">
              <w:rPr>
                <w:rFonts w:ascii="Lato" w:hAnsi="Lato" w:cs="Arial"/>
                <w:sz w:val="20"/>
                <w:szCs w:val="20"/>
              </w:rPr>
              <w:t>is the thing’ combines poetry and illustration to evoke deep reflection, explore the many faces of hope and rekindle our conne</w:t>
            </w:r>
            <w:r w:rsidR="00537F67">
              <w:rPr>
                <w:rFonts w:ascii="Lato" w:hAnsi="Lato" w:cs="Arial"/>
                <w:sz w:val="20"/>
                <w:szCs w:val="20"/>
              </w:rPr>
              <w:t xml:space="preserve">ction with the natural world.  </w:t>
            </w:r>
          </w:p>
        </w:tc>
        <w:tc>
          <w:tcPr>
            <w:tcW w:w="1701" w:type="dxa"/>
          </w:tcPr>
          <w:p w14:paraId="31DE6999" w14:textId="36A45EB5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3C85D9FD" w14:textId="29B4A002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$10 000</w:t>
            </w:r>
          </w:p>
        </w:tc>
      </w:tr>
      <w:tr w:rsidR="00FD3C1D" w:rsidRPr="00701A85" w14:paraId="0C75726D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2891" w14:textId="1D914AFE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8CCC Community Radio Inc</w:t>
            </w:r>
          </w:p>
        </w:tc>
        <w:tc>
          <w:tcPr>
            <w:tcW w:w="6095" w:type="dxa"/>
          </w:tcPr>
          <w:p w14:paraId="70BDB1F7" w14:textId="5DC50DA2" w:rsidR="00FD3C1D" w:rsidRPr="00497016" w:rsidRDefault="00A343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hAnsi="Lato" w:cs="Arial"/>
                <w:sz w:val="20"/>
                <w:szCs w:val="20"/>
              </w:rPr>
              <w:t>"8CCC Local Connections" 12 live streamed performances - 36 videos - 12 track digital album</w:t>
            </w:r>
          </w:p>
        </w:tc>
        <w:tc>
          <w:tcPr>
            <w:tcW w:w="1701" w:type="dxa"/>
          </w:tcPr>
          <w:p w14:paraId="386143E5" w14:textId="19F2DB47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Alice Springs</w:t>
            </w:r>
          </w:p>
        </w:tc>
        <w:tc>
          <w:tcPr>
            <w:tcW w:w="1843" w:type="dxa"/>
          </w:tcPr>
          <w:p w14:paraId="06768914" w14:textId="08C6C3BE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$20 000</w:t>
            </w:r>
          </w:p>
        </w:tc>
      </w:tr>
      <w:tr w:rsidR="00FD3C1D" w:rsidRPr="00701A85" w14:paraId="4F8ACED5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6EE1" w14:textId="2CF4D3B8" w:rsidR="00FD3C1D" w:rsidRPr="00497016" w:rsidRDefault="00FD3C1D" w:rsidP="00970DA4">
            <w:pPr>
              <w:spacing w:after="60"/>
              <w:rPr>
                <w:rFonts w:ascii="Lato" w:hAnsi="Lato" w:cs="Arial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Mats Unden</w:t>
            </w:r>
          </w:p>
        </w:tc>
        <w:tc>
          <w:tcPr>
            <w:tcW w:w="6095" w:type="dxa"/>
          </w:tcPr>
          <w:p w14:paraId="0974C3EB" w14:textId="634CA3A5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Pin Drop</w:t>
            </w:r>
            <w:r w:rsidR="00537F67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– the curation and presentation of a series of small scale music concerts at the Northern Centre for Contemporary Art.</w:t>
            </w:r>
          </w:p>
        </w:tc>
        <w:tc>
          <w:tcPr>
            <w:tcW w:w="1701" w:type="dxa"/>
          </w:tcPr>
          <w:p w14:paraId="5F8CC79D" w14:textId="6FA2DEFD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36D2C98C" w14:textId="56D60F31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$8500</w:t>
            </w:r>
          </w:p>
        </w:tc>
      </w:tr>
      <w:tr w:rsidR="00FD3C1D" w:rsidRPr="00701A85" w14:paraId="4881E454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AC74" w14:textId="0E95D8B8" w:rsidR="00FD3C1D" w:rsidRPr="00497016" w:rsidRDefault="00FD3C1D" w:rsidP="00FD3C1D">
            <w:pPr>
              <w:spacing w:after="60"/>
              <w:rPr>
                <w:rFonts w:ascii="Lato" w:hAnsi="Lato" w:cs="Arial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Sarah Cook</w:t>
            </w:r>
          </w:p>
        </w:tc>
        <w:tc>
          <w:tcPr>
            <w:tcW w:w="6095" w:type="dxa"/>
          </w:tcPr>
          <w:p w14:paraId="5246E6B2" w14:textId="72322395" w:rsidR="00FD3C1D" w:rsidRPr="00497016" w:rsidRDefault="00FD3C1D" w:rsidP="002640D8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Sarah Cook draws </w:t>
            </w:r>
            <w:r w:rsidR="00BA7542">
              <w:rPr>
                <w:rFonts w:ascii="Lato" w:eastAsia="Arial" w:hAnsi="Lato" w:cs="Arial"/>
                <w:color w:val="000000"/>
                <w:sz w:val="20"/>
                <w:szCs w:val="20"/>
              </w:rPr>
              <w:t>–</w:t>
            </w: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creating new </w:t>
            </w:r>
            <w:r w:rsidR="002640D8">
              <w:rPr>
                <w:rFonts w:ascii="Lato" w:eastAsia="Arial" w:hAnsi="Lato" w:cs="Arial"/>
                <w:color w:val="000000"/>
                <w:sz w:val="20"/>
                <w:szCs w:val="20"/>
              </w:rPr>
              <w:t>original visual art and skills development.</w:t>
            </w:r>
          </w:p>
        </w:tc>
        <w:tc>
          <w:tcPr>
            <w:tcW w:w="1701" w:type="dxa"/>
          </w:tcPr>
          <w:p w14:paraId="050D1256" w14:textId="14BC4117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Alice Springs</w:t>
            </w:r>
          </w:p>
        </w:tc>
        <w:tc>
          <w:tcPr>
            <w:tcW w:w="1843" w:type="dxa"/>
          </w:tcPr>
          <w:p w14:paraId="61850E49" w14:textId="58BADB30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$9861</w:t>
            </w:r>
          </w:p>
        </w:tc>
      </w:tr>
      <w:tr w:rsidR="00FD3C1D" w:rsidRPr="00701A85" w14:paraId="21E4796B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FAF7" w14:textId="7115BB4C" w:rsidR="00FD3C1D" w:rsidRDefault="00FD3C1D" w:rsidP="00970DA4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</w:p>
          <w:p w14:paraId="3A21543D" w14:textId="6912C59C" w:rsidR="00970DA4" w:rsidRPr="00497016" w:rsidRDefault="00873434" w:rsidP="00970DA4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/>
                <w:sz w:val="20"/>
                <w:szCs w:val="20"/>
              </w:rPr>
              <w:t>Markus Kuchenbuch</w:t>
            </w:r>
          </w:p>
        </w:tc>
        <w:tc>
          <w:tcPr>
            <w:tcW w:w="6095" w:type="dxa"/>
          </w:tcPr>
          <w:p w14:paraId="229F1825" w14:textId="40D7C3BA" w:rsidR="00FD3C1D" w:rsidRPr="00497016" w:rsidRDefault="00FD3C1D" w:rsidP="002208C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Th</w:t>
            </w:r>
            <w:r w:rsidR="00537F67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e Alice World Chamber Orchestra </w:t>
            </w: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Live streaming </w:t>
            </w:r>
            <w:r w:rsidR="002208CD">
              <w:rPr>
                <w:rFonts w:ascii="Lato" w:eastAsia="Arial" w:hAnsi="Lato" w:cs="Arial"/>
                <w:color w:val="000000"/>
                <w:sz w:val="20"/>
                <w:szCs w:val="20"/>
              </w:rPr>
              <w:t>and recording three concerts from Honeymoon Gap, Telegraph Station and Anzac Hill.</w:t>
            </w:r>
          </w:p>
        </w:tc>
        <w:tc>
          <w:tcPr>
            <w:tcW w:w="1701" w:type="dxa"/>
          </w:tcPr>
          <w:p w14:paraId="4C6E145D" w14:textId="3A4E878E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Alice Springs</w:t>
            </w:r>
          </w:p>
        </w:tc>
        <w:tc>
          <w:tcPr>
            <w:tcW w:w="1843" w:type="dxa"/>
          </w:tcPr>
          <w:p w14:paraId="36101438" w14:textId="16537FF2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</w:t>
            </w:r>
            <w:r w:rsidR="00253AE9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19 </w:t>
            </w: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997</w:t>
            </w:r>
          </w:p>
        </w:tc>
      </w:tr>
      <w:tr w:rsidR="00FD3C1D" w:rsidRPr="00701A85" w14:paraId="7AD91CD6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C5E0" w14:textId="1033D076" w:rsidR="00FD3C1D" w:rsidRPr="00497016" w:rsidRDefault="00FD3C1D" w:rsidP="00970DA4">
            <w:pPr>
              <w:spacing w:after="60"/>
              <w:rPr>
                <w:rFonts w:ascii="Lato" w:hAnsi="Lato" w:cs="Arial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Sarah Rose Reuben</w:t>
            </w:r>
          </w:p>
        </w:tc>
        <w:tc>
          <w:tcPr>
            <w:tcW w:w="6095" w:type="dxa"/>
          </w:tcPr>
          <w:p w14:paraId="0434D6CC" w14:textId="65FC2018" w:rsidR="00FD3C1D" w:rsidRPr="00497016" w:rsidRDefault="00FD3C1D" w:rsidP="00BA7542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Lower The Bar</w:t>
            </w:r>
            <w:r w:rsidR="002640D8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</w:t>
            </w:r>
            <w:r w:rsidR="00BA7542">
              <w:rPr>
                <w:rFonts w:ascii="Lato" w:eastAsia="Arial" w:hAnsi="Lato" w:cs="Arial"/>
                <w:color w:val="000000"/>
                <w:sz w:val="20"/>
                <w:szCs w:val="20"/>
              </w:rPr>
              <w:t>–</w:t>
            </w:r>
            <w:r w:rsidR="002640D8" w:rsidRPr="002640D8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an examination of the effects of isolation and what we hold dear and what we let slip down the cracks of our sofa without bothering to vacuum for a month or two. </w:t>
            </w:r>
            <w:r w:rsidR="00BA7542">
              <w:rPr>
                <w:rFonts w:ascii="Lato" w:eastAsia="Arial" w:hAnsi="Lato" w:cs="Arial"/>
                <w:color w:val="000000"/>
                <w:sz w:val="20"/>
                <w:szCs w:val="20"/>
              </w:rPr>
              <w:t>To</w:t>
            </w:r>
            <w:r w:rsidR="002640D8" w:rsidRPr="002640D8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investigate dating, self-image, artistic practice, family, ambition and work ethic during a time of COVID-1</w:t>
            </w:r>
            <w:r w:rsidR="00BA7542">
              <w:rPr>
                <w:rFonts w:ascii="Lato" w:eastAsia="Arial" w:hAnsi="Lato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14:paraId="7A2111E5" w14:textId="4FB44361" w:rsidR="00FD3C1D" w:rsidRPr="00497016" w:rsidRDefault="00A343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61B86A76" w14:textId="24F2D5D0" w:rsidR="00FD3C1D" w:rsidRPr="00497016" w:rsidRDefault="00253AE9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$17 </w:t>
            </w:r>
            <w:r w:rsidR="00FD3C1D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755</w:t>
            </w:r>
          </w:p>
        </w:tc>
      </w:tr>
      <w:tr w:rsidR="00FD3C1D" w:rsidRPr="00701A85" w14:paraId="2CAB1981" w14:textId="77777777" w:rsidTr="00497016">
        <w:trPr>
          <w:trHeight w:val="366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3420" w14:textId="15CBA64A" w:rsidR="00FD3C1D" w:rsidRPr="00497016" w:rsidRDefault="00FD3C1D" w:rsidP="00FD3C1D">
            <w:pPr>
              <w:spacing w:after="60"/>
              <w:rPr>
                <w:rFonts w:ascii="Lato" w:hAnsi="Lato" w:cs="Arial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Kris Keogh</w:t>
            </w:r>
          </w:p>
        </w:tc>
        <w:tc>
          <w:tcPr>
            <w:tcW w:w="6095" w:type="dxa"/>
          </w:tcPr>
          <w:p w14:paraId="3A1AAA48" w14:textId="608150AB" w:rsidR="00FD3C1D" w:rsidRPr="00497016" w:rsidRDefault="002640D8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Funding support a new </w:t>
            </w:r>
            <w:r w:rsidR="0024677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processed harp album, new beats album, the creation of new visual artwork series and music workshops in collaboration with Nhulunbuy Corporation. </w:t>
            </w:r>
          </w:p>
        </w:tc>
        <w:tc>
          <w:tcPr>
            <w:tcW w:w="1701" w:type="dxa"/>
          </w:tcPr>
          <w:p w14:paraId="2C0356A3" w14:textId="1B2A621D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Nhulunbuy</w:t>
            </w:r>
          </w:p>
        </w:tc>
        <w:tc>
          <w:tcPr>
            <w:tcW w:w="1843" w:type="dxa"/>
          </w:tcPr>
          <w:p w14:paraId="171F73D3" w14:textId="6A486FB6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</w:t>
            </w:r>
            <w:r w:rsidR="00253AE9"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10 </w:t>
            </w: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900</w:t>
            </w:r>
          </w:p>
        </w:tc>
      </w:tr>
      <w:tr w:rsidR="00FD3C1D" w:rsidRPr="00701A85" w14:paraId="4E800D3D" w14:textId="77777777" w:rsidTr="00497016">
        <w:trPr>
          <w:trHeight w:val="198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3804" w14:textId="40B72A91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Sonia Lisa Martignon</w:t>
            </w:r>
          </w:p>
        </w:tc>
        <w:tc>
          <w:tcPr>
            <w:tcW w:w="6095" w:type="dxa"/>
          </w:tcPr>
          <w:p w14:paraId="33D71242" w14:textId="14682345" w:rsidR="00FD3C1D" w:rsidRPr="00497016" w:rsidRDefault="00FD3C1D" w:rsidP="0024677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Our Backyard</w:t>
            </w:r>
            <w:r w:rsidR="0024677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– the </w:t>
            </w:r>
            <w:r w:rsidR="0024677D" w:rsidRPr="0024677D">
              <w:rPr>
                <w:rFonts w:ascii="Lato" w:eastAsia="Arial" w:hAnsi="Lato" w:cs="Arial"/>
                <w:color w:val="000000"/>
                <w:sz w:val="20"/>
                <w:szCs w:val="20"/>
              </w:rPr>
              <w:t>project is to explore very local pockets of protected and/or endangered flora and fauna within 100kms of Darwin and, in response, create a new body of work</w:t>
            </w:r>
            <w:r w:rsidR="00BA7542">
              <w:rPr>
                <w:rFonts w:ascii="Lato" w:eastAsia="Arial" w:hAnsi="La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CE44E7C" w14:textId="301F03F4" w:rsidR="00FD3C1D" w:rsidRPr="00497016" w:rsidRDefault="00A343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843" w:type="dxa"/>
          </w:tcPr>
          <w:p w14:paraId="3DA3C317" w14:textId="3021B9C6" w:rsidR="00FD3C1D" w:rsidRPr="00497016" w:rsidRDefault="00FD3C1D" w:rsidP="00FD3C1D">
            <w:pPr>
              <w:tabs>
                <w:tab w:val="left" w:pos="278"/>
                <w:tab w:val="right" w:pos="1289"/>
              </w:tabs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497016">
              <w:rPr>
                <w:rFonts w:ascii="Lato" w:eastAsia="Arial" w:hAnsi="Lato" w:cs="Arial"/>
                <w:color w:val="000000"/>
                <w:sz w:val="20"/>
                <w:szCs w:val="20"/>
              </w:rPr>
              <w:t>$9024</w:t>
            </w:r>
          </w:p>
        </w:tc>
      </w:tr>
    </w:tbl>
    <w:p w14:paraId="0CFB9D6B" w14:textId="77777777" w:rsidR="0049041A" w:rsidRDefault="0049041A" w:rsidP="008F4196">
      <w:pPr>
        <w:pStyle w:val="NormalWeb"/>
        <w:spacing w:before="0" w:beforeAutospacing="0" w:after="150" w:afterAutospacing="0"/>
        <w:rPr>
          <w:rFonts w:ascii="&amp;quot" w:hAnsi="&amp;quot"/>
          <w:b/>
          <w:bCs/>
          <w:color w:val="222222"/>
          <w:sz w:val="21"/>
          <w:szCs w:val="21"/>
        </w:rPr>
      </w:pPr>
    </w:p>
    <w:sectPr w:rsidR="0049041A" w:rsidSect="004A6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96"/>
    <w:rsid w:val="00002699"/>
    <w:rsid w:val="000265FD"/>
    <w:rsid w:val="000436D6"/>
    <w:rsid w:val="000A10F0"/>
    <w:rsid w:val="00167633"/>
    <w:rsid w:val="00176A47"/>
    <w:rsid w:val="001A793C"/>
    <w:rsid w:val="001C1E90"/>
    <w:rsid w:val="002006D7"/>
    <w:rsid w:val="00210F4C"/>
    <w:rsid w:val="002208CD"/>
    <w:rsid w:val="00223940"/>
    <w:rsid w:val="0024677D"/>
    <w:rsid w:val="00253AE9"/>
    <w:rsid w:val="002640D8"/>
    <w:rsid w:val="002A4C69"/>
    <w:rsid w:val="002B48EF"/>
    <w:rsid w:val="003103B8"/>
    <w:rsid w:val="00334D34"/>
    <w:rsid w:val="0033717A"/>
    <w:rsid w:val="00380751"/>
    <w:rsid w:val="00391B9D"/>
    <w:rsid w:val="004069F7"/>
    <w:rsid w:val="00415023"/>
    <w:rsid w:val="004466EF"/>
    <w:rsid w:val="00460EF1"/>
    <w:rsid w:val="0049041A"/>
    <w:rsid w:val="00497016"/>
    <w:rsid w:val="004A67E7"/>
    <w:rsid w:val="005029F5"/>
    <w:rsid w:val="00525E46"/>
    <w:rsid w:val="00537F67"/>
    <w:rsid w:val="005B1A28"/>
    <w:rsid w:val="005F759C"/>
    <w:rsid w:val="006414F6"/>
    <w:rsid w:val="00667347"/>
    <w:rsid w:val="0069762F"/>
    <w:rsid w:val="006A3624"/>
    <w:rsid w:val="006B6F54"/>
    <w:rsid w:val="00701A85"/>
    <w:rsid w:val="00723B1C"/>
    <w:rsid w:val="00782F46"/>
    <w:rsid w:val="007A79E2"/>
    <w:rsid w:val="007E1A1B"/>
    <w:rsid w:val="008555E4"/>
    <w:rsid w:val="00873434"/>
    <w:rsid w:val="008A5599"/>
    <w:rsid w:val="008D1AA9"/>
    <w:rsid w:val="008F4196"/>
    <w:rsid w:val="0091779C"/>
    <w:rsid w:val="00926760"/>
    <w:rsid w:val="00950928"/>
    <w:rsid w:val="00970DA4"/>
    <w:rsid w:val="00A14288"/>
    <w:rsid w:val="00A3431D"/>
    <w:rsid w:val="00A42AB2"/>
    <w:rsid w:val="00A44BD5"/>
    <w:rsid w:val="00A90C4B"/>
    <w:rsid w:val="00B01D16"/>
    <w:rsid w:val="00B2342E"/>
    <w:rsid w:val="00B64645"/>
    <w:rsid w:val="00B71057"/>
    <w:rsid w:val="00BA7542"/>
    <w:rsid w:val="00C05A1E"/>
    <w:rsid w:val="00C83A43"/>
    <w:rsid w:val="00CD6F59"/>
    <w:rsid w:val="00CF2163"/>
    <w:rsid w:val="00D277A5"/>
    <w:rsid w:val="00D76104"/>
    <w:rsid w:val="00D82110"/>
    <w:rsid w:val="00DD27DB"/>
    <w:rsid w:val="00E56BC1"/>
    <w:rsid w:val="00EA708E"/>
    <w:rsid w:val="00EC307E"/>
    <w:rsid w:val="00EF5FF7"/>
    <w:rsid w:val="00FA102D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50C0"/>
  <w15:chartTrackingRefBased/>
  <w15:docId w15:val="{C16D3740-BC20-49B0-8EA5-8B026EF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41A"/>
    <w:pPr>
      <w:keepNext/>
      <w:spacing w:after="0" w:line="240" w:lineRule="auto"/>
      <w:outlineLvl w:val="0"/>
    </w:pPr>
    <w:rPr>
      <w:rFonts w:ascii="Arial" w:hAnsi="Arial" w:cs="Arial"/>
      <w:b/>
      <w:bCs/>
      <w:color w:val="FFFFFF" w:themeColor="background1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9041A"/>
    <w:rPr>
      <w:rFonts w:ascii="Arial" w:hAnsi="Arial" w:cs="Arial"/>
      <w:b/>
      <w:bCs/>
      <w:color w:val="FFFFFF" w:themeColor="background1"/>
      <w:lang w:val="en-GB" w:eastAsia="en-AU"/>
    </w:rPr>
  </w:style>
  <w:style w:type="paragraph" w:customStyle="1" w:styleId="Default">
    <w:name w:val="Default"/>
    <w:rsid w:val="0049041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06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Morag Marshall Lobo</dc:creator>
  <cp:keywords/>
  <dc:description/>
  <cp:lastModifiedBy>Jessica Keirle</cp:lastModifiedBy>
  <cp:revision>2</cp:revision>
  <dcterms:created xsi:type="dcterms:W3CDTF">2020-06-01T05:45:00Z</dcterms:created>
  <dcterms:modified xsi:type="dcterms:W3CDTF">2020-06-01T05:45:00Z</dcterms:modified>
</cp:coreProperties>
</file>