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9F30" w14:textId="77777777" w:rsidR="00022F1D" w:rsidRPr="003103B8" w:rsidRDefault="00022F1D" w:rsidP="00022F1D">
      <w:pPr>
        <w:pStyle w:val="Default"/>
        <w:spacing w:after="120"/>
        <w:rPr>
          <w:b/>
          <w:bCs/>
          <w:sz w:val="22"/>
          <w:szCs w:val="22"/>
        </w:rPr>
      </w:pPr>
      <w:r w:rsidRPr="003103B8">
        <w:rPr>
          <w:b/>
          <w:bCs/>
          <w:sz w:val="22"/>
          <w:szCs w:val="22"/>
        </w:rPr>
        <w:t xml:space="preserve">ATTACHMENT – 2020 </w:t>
      </w:r>
      <w:r>
        <w:rPr>
          <w:b/>
          <w:bCs/>
          <w:sz w:val="22"/>
          <w:szCs w:val="22"/>
        </w:rPr>
        <w:t xml:space="preserve">Creative </w:t>
      </w:r>
      <w:r w:rsidRPr="003103B8">
        <w:rPr>
          <w:b/>
          <w:bCs/>
          <w:sz w:val="22"/>
          <w:szCs w:val="22"/>
        </w:rPr>
        <w:t>Fellowship Recipient biograph</w:t>
      </w:r>
      <w:r>
        <w:rPr>
          <w:b/>
          <w:bCs/>
          <w:sz w:val="22"/>
          <w:szCs w:val="22"/>
        </w:rPr>
        <w:t>y and project outline</w:t>
      </w:r>
    </w:p>
    <w:p w14:paraId="3AB6C895" w14:textId="77777777" w:rsidR="00022F1D" w:rsidRPr="00DA0ED5" w:rsidRDefault="00022F1D" w:rsidP="00022F1D">
      <w:pPr>
        <w:pStyle w:val="Default"/>
        <w:spacing w:after="1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4A0" w:firstRow="1" w:lastRow="0" w:firstColumn="1" w:lastColumn="0" w:noHBand="0" w:noVBand="1"/>
      </w:tblPr>
      <w:tblGrid>
        <w:gridCol w:w="1887"/>
        <w:gridCol w:w="3213"/>
        <w:gridCol w:w="8137"/>
        <w:gridCol w:w="1074"/>
        <w:gridCol w:w="1077"/>
      </w:tblGrid>
      <w:tr w:rsidR="00F36053" w:rsidRPr="00EC72DA" w14:paraId="2400D171" w14:textId="77777777" w:rsidTr="00F36053">
        <w:trPr>
          <w:trHeight w:val="347"/>
        </w:trPr>
        <w:tc>
          <w:tcPr>
            <w:tcW w:w="613" w:type="pct"/>
            <w:shd w:val="clear" w:color="auto" w:fill="1F4E79" w:themeFill="accent1" w:themeFillShade="80"/>
            <w:tcMar>
              <w:top w:w="0" w:type="dxa"/>
              <w:left w:w="108" w:type="dxa"/>
              <w:bottom w:w="0" w:type="dxa"/>
              <w:right w:w="108" w:type="dxa"/>
            </w:tcMar>
            <w:hideMark/>
          </w:tcPr>
          <w:p w14:paraId="1139D54C" w14:textId="77777777" w:rsidR="00F36053" w:rsidRPr="006B05DB" w:rsidRDefault="00F36053" w:rsidP="006B05DB">
            <w:pPr>
              <w:spacing w:after="60"/>
              <w:rPr>
                <w:rFonts w:ascii="Lato" w:hAnsi="Lato" w:cs="Arial"/>
                <w:b/>
                <w:bCs/>
                <w:color w:val="FFFFFF" w:themeColor="background1"/>
                <w:lang w:eastAsia="en-AU"/>
              </w:rPr>
            </w:pPr>
            <w:r w:rsidRPr="006B05DB">
              <w:rPr>
                <w:rFonts w:ascii="Lato" w:hAnsi="Lato"/>
                <w:b/>
                <w:color w:val="FFFFFF" w:themeColor="background1"/>
              </w:rPr>
              <w:t>Recipient Name</w:t>
            </w:r>
          </w:p>
        </w:tc>
        <w:tc>
          <w:tcPr>
            <w:tcW w:w="1044" w:type="pct"/>
            <w:shd w:val="clear" w:color="auto" w:fill="1F4E79" w:themeFill="accent1" w:themeFillShade="80"/>
          </w:tcPr>
          <w:p w14:paraId="72B87DED" w14:textId="77777777" w:rsidR="00F36053" w:rsidRPr="00701A85" w:rsidRDefault="009D3134" w:rsidP="009D3134">
            <w:pPr>
              <w:pStyle w:val="Heading1"/>
              <w:spacing w:after="60"/>
              <w:rPr>
                <w:rFonts w:ascii="Lato" w:hAnsi="Lato"/>
              </w:rPr>
            </w:pPr>
            <w:r>
              <w:rPr>
                <w:rFonts w:ascii="Lato" w:hAnsi="Lato"/>
              </w:rPr>
              <w:t>Project</w:t>
            </w:r>
          </w:p>
        </w:tc>
        <w:tc>
          <w:tcPr>
            <w:tcW w:w="2644" w:type="pct"/>
            <w:shd w:val="clear" w:color="auto" w:fill="1F4E79" w:themeFill="accent1" w:themeFillShade="80"/>
          </w:tcPr>
          <w:p w14:paraId="2AC3EB94" w14:textId="77777777" w:rsidR="00F36053" w:rsidRPr="00701A85" w:rsidRDefault="00F36053" w:rsidP="006B05DB">
            <w:pPr>
              <w:pStyle w:val="Heading1"/>
              <w:spacing w:after="60"/>
              <w:rPr>
                <w:rFonts w:ascii="Lato" w:hAnsi="Lato"/>
              </w:rPr>
            </w:pPr>
            <w:r>
              <w:rPr>
                <w:rFonts w:ascii="Lato" w:hAnsi="Lato"/>
              </w:rPr>
              <w:t>Biography</w:t>
            </w:r>
          </w:p>
        </w:tc>
        <w:tc>
          <w:tcPr>
            <w:tcW w:w="349" w:type="pct"/>
            <w:shd w:val="clear" w:color="auto" w:fill="1F4E79" w:themeFill="accent1" w:themeFillShade="80"/>
          </w:tcPr>
          <w:p w14:paraId="3931579F" w14:textId="77777777" w:rsidR="00F36053" w:rsidRPr="00701A85" w:rsidRDefault="00F36053" w:rsidP="006B05DB">
            <w:pPr>
              <w:pStyle w:val="Heading1"/>
              <w:spacing w:after="60"/>
              <w:rPr>
                <w:rFonts w:ascii="Lato" w:hAnsi="Lato"/>
              </w:rPr>
            </w:pPr>
            <w:r w:rsidRPr="00701A85">
              <w:rPr>
                <w:rFonts w:ascii="Lato" w:hAnsi="Lato"/>
              </w:rPr>
              <w:t>Location</w:t>
            </w:r>
          </w:p>
        </w:tc>
        <w:tc>
          <w:tcPr>
            <w:tcW w:w="351" w:type="pct"/>
            <w:shd w:val="clear" w:color="auto" w:fill="1F4E79" w:themeFill="accent1" w:themeFillShade="80"/>
          </w:tcPr>
          <w:p w14:paraId="34FB33D9" w14:textId="77777777" w:rsidR="00F36053" w:rsidRPr="00701A85" w:rsidRDefault="00F36053" w:rsidP="006B05DB">
            <w:pPr>
              <w:pStyle w:val="Heading1"/>
              <w:spacing w:after="60"/>
              <w:rPr>
                <w:rFonts w:ascii="Lato" w:hAnsi="Lato"/>
              </w:rPr>
            </w:pPr>
            <w:r>
              <w:rPr>
                <w:rFonts w:ascii="Lato" w:hAnsi="Lato"/>
              </w:rPr>
              <w:t>Funded Amount</w:t>
            </w:r>
          </w:p>
        </w:tc>
      </w:tr>
      <w:tr w:rsidR="00F36053" w:rsidRPr="006F794F" w14:paraId="7CFE8C56" w14:textId="77777777" w:rsidTr="002C38E2">
        <w:trPr>
          <w:trHeight w:val="370"/>
        </w:trPr>
        <w:tc>
          <w:tcPr>
            <w:tcW w:w="613" w:type="pct"/>
            <w:tcMar>
              <w:top w:w="0" w:type="dxa"/>
              <w:left w:w="108" w:type="dxa"/>
              <w:bottom w:w="0" w:type="dxa"/>
              <w:right w:w="108" w:type="dxa"/>
            </w:tcMar>
          </w:tcPr>
          <w:p w14:paraId="4E6FAC13" w14:textId="77777777" w:rsidR="00F36053" w:rsidRPr="003103B8" w:rsidRDefault="00F36053" w:rsidP="002C38E2">
            <w:pPr>
              <w:spacing w:after="60"/>
              <w:rPr>
                <w:rFonts w:ascii="Lato" w:hAnsi="Lato" w:cs="Arial"/>
              </w:rPr>
            </w:pPr>
            <w:r>
              <w:rPr>
                <w:rFonts w:ascii="Lato" w:hAnsi="Lato" w:cs="Arial"/>
              </w:rPr>
              <w:t>Karen Rogers</w:t>
            </w:r>
          </w:p>
        </w:tc>
        <w:tc>
          <w:tcPr>
            <w:tcW w:w="1044" w:type="pct"/>
          </w:tcPr>
          <w:p w14:paraId="2D292E71" w14:textId="046F21F5" w:rsidR="00F36053" w:rsidRPr="006B05DB" w:rsidRDefault="00F36053" w:rsidP="00F36053">
            <w:pPr>
              <w:spacing w:after="60"/>
              <w:rPr>
                <w:rFonts w:ascii="Lato" w:hAnsi="Lato" w:cs="Arial"/>
              </w:rPr>
            </w:pPr>
            <w:r w:rsidRPr="00B2342E">
              <w:rPr>
                <w:rFonts w:ascii="Lato" w:hAnsi="Lato" w:cs="Arial"/>
              </w:rPr>
              <w:t xml:space="preserve">Creative Fellowship Project – </w:t>
            </w:r>
            <w:r>
              <w:rPr>
                <w:rFonts w:ascii="Lato" w:hAnsi="Lato" w:cs="Arial"/>
                <w:b/>
              </w:rPr>
              <w:t>Ngukurr Fashion</w:t>
            </w:r>
            <w:r w:rsidRPr="00B2342E">
              <w:rPr>
                <w:rFonts w:ascii="Lato" w:hAnsi="Lato" w:cs="Arial"/>
                <w:b/>
              </w:rPr>
              <w:t xml:space="preserve"> </w:t>
            </w:r>
            <w:r w:rsidRPr="00B2342E">
              <w:rPr>
                <w:rFonts w:ascii="Lato" w:hAnsi="Lato" w:cs="Arial"/>
              </w:rPr>
              <w:t>–</w:t>
            </w:r>
            <w:r>
              <w:rPr>
                <w:rFonts w:ascii="Lato" w:hAnsi="Lato" w:cs="Arial"/>
              </w:rPr>
              <w:t xml:space="preserve"> </w:t>
            </w:r>
            <w:r w:rsidR="008D7788">
              <w:rPr>
                <w:rFonts w:ascii="Lato" w:eastAsia="Calibri" w:hAnsi="Lato" w:cs="Arial"/>
                <w:color w:val="000000"/>
              </w:rPr>
              <w:t>t</w:t>
            </w:r>
            <w:r w:rsidRPr="002419AB">
              <w:rPr>
                <w:rFonts w:ascii="Lato" w:eastAsia="Calibri" w:hAnsi="Lato" w:cs="Arial"/>
                <w:color w:val="000000"/>
              </w:rPr>
              <w:t xml:space="preserve">o support upskilling in </w:t>
            </w:r>
            <w:r w:rsidR="008D7788">
              <w:rPr>
                <w:rFonts w:ascii="Lato" w:eastAsia="Calibri" w:hAnsi="Lato" w:cs="Arial"/>
                <w:color w:val="000000"/>
              </w:rPr>
              <w:t>m</w:t>
            </w:r>
            <w:r w:rsidRPr="002419AB">
              <w:rPr>
                <w:rFonts w:ascii="Lato" w:eastAsia="Calibri" w:hAnsi="Lato" w:cs="Arial"/>
                <w:color w:val="000000"/>
              </w:rPr>
              <w:t xml:space="preserve">entoring, </w:t>
            </w:r>
            <w:r w:rsidR="008D7788">
              <w:rPr>
                <w:rFonts w:ascii="Lato" w:eastAsia="Calibri" w:hAnsi="Lato" w:cs="Arial"/>
                <w:color w:val="000000"/>
              </w:rPr>
              <w:t>m</w:t>
            </w:r>
            <w:r w:rsidRPr="002419AB">
              <w:rPr>
                <w:rFonts w:ascii="Lato" w:eastAsia="Calibri" w:hAnsi="Lato" w:cs="Arial"/>
                <w:color w:val="000000"/>
              </w:rPr>
              <w:t xml:space="preserve">arketing and </w:t>
            </w:r>
            <w:r w:rsidR="008D7788">
              <w:rPr>
                <w:rFonts w:ascii="Lato" w:eastAsia="Calibri" w:hAnsi="Lato" w:cs="Arial"/>
                <w:color w:val="000000"/>
              </w:rPr>
              <w:t>b</w:t>
            </w:r>
            <w:r w:rsidRPr="002419AB">
              <w:rPr>
                <w:rFonts w:ascii="Lato" w:eastAsia="Calibri" w:hAnsi="Lato" w:cs="Arial"/>
                <w:color w:val="000000"/>
              </w:rPr>
              <w:t xml:space="preserve">usiness </w:t>
            </w:r>
            <w:r w:rsidR="008D7788">
              <w:rPr>
                <w:rFonts w:ascii="Lato" w:eastAsia="Calibri" w:hAnsi="Lato" w:cs="Arial"/>
                <w:color w:val="000000"/>
              </w:rPr>
              <w:t>m</w:t>
            </w:r>
            <w:r w:rsidRPr="002419AB">
              <w:rPr>
                <w:rFonts w:ascii="Lato" w:eastAsia="Calibri" w:hAnsi="Lato" w:cs="Arial"/>
                <w:color w:val="000000"/>
              </w:rPr>
              <w:t xml:space="preserve">anagement, </w:t>
            </w:r>
            <w:r w:rsidR="008D7788">
              <w:rPr>
                <w:rFonts w:ascii="Lato" w:eastAsia="Calibri" w:hAnsi="Lato" w:cs="Arial"/>
                <w:color w:val="000000"/>
              </w:rPr>
              <w:t>t</w:t>
            </w:r>
            <w:r w:rsidRPr="002419AB">
              <w:rPr>
                <w:rFonts w:ascii="Lato" w:eastAsia="Calibri" w:hAnsi="Lato" w:cs="Arial"/>
                <w:color w:val="000000"/>
              </w:rPr>
              <w:t xml:space="preserve">extile </w:t>
            </w:r>
            <w:r w:rsidR="008D7788">
              <w:rPr>
                <w:rFonts w:ascii="Lato" w:eastAsia="Calibri" w:hAnsi="Lato" w:cs="Arial"/>
                <w:color w:val="000000"/>
              </w:rPr>
              <w:t>d</w:t>
            </w:r>
            <w:r w:rsidRPr="002419AB">
              <w:rPr>
                <w:rFonts w:ascii="Lato" w:eastAsia="Calibri" w:hAnsi="Lato" w:cs="Arial"/>
                <w:color w:val="000000"/>
              </w:rPr>
              <w:t xml:space="preserve">esign and </w:t>
            </w:r>
            <w:r w:rsidR="008D7788">
              <w:rPr>
                <w:rFonts w:ascii="Lato" w:eastAsia="Calibri" w:hAnsi="Lato" w:cs="Arial"/>
                <w:color w:val="000000"/>
              </w:rPr>
              <w:t>p</w:t>
            </w:r>
            <w:r w:rsidRPr="002419AB">
              <w:rPr>
                <w:rFonts w:ascii="Lato" w:eastAsia="Calibri" w:hAnsi="Lato" w:cs="Arial"/>
                <w:color w:val="000000"/>
              </w:rPr>
              <w:t>rinting</w:t>
            </w:r>
            <w:r>
              <w:rPr>
                <w:rFonts w:ascii="Lato" w:hAnsi="Lato" w:cs="Arial"/>
              </w:rPr>
              <w:t>.</w:t>
            </w:r>
          </w:p>
        </w:tc>
        <w:tc>
          <w:tcPr>
            <w:tcW w:w="2644" w:type="pct"/>
          </w:tcPr>
          <w:p w14:paraId="1FE78137" w14:textId="55806761" w:rsidR="00F36053" w:rsidRDefault="00F36053" w:rsidP="00ED2A59">
            <w:pPr>
              <w:spacing w:after="60"/>
              <w:rPr>
                <w:rFonts w:ascii="Lato" w:hAnsi="Lato" w:cs="Arial"/>
              </w:rPr>
            </w:pPr>
            <w:r>
              <w:rPr>
                <w:rFonts w:ascii="Lato" w:hAnsi="Lato" w:cs="Arial"/>
              </w:rPr>
              <w:t xml:space="preserve">Karen is a professional artist and print technician, </w:t>
            </w:r>
            <w:r w:rsidR="008D7788">
              <w:rPr>
                <w:rFonts w:ascii="Lato" w:hAnsi="Lato" w:cs="Arial"/>
              </w:rPr>
              <w:t>A</w:t>
            </w:r>
            <w:r>
              <w:rPr>
                <w:rFonts w:ascii="Lato" w:hAnsi="Lato" w:cs="Arial"/>
              </w:rPr>
              <w:t xml:space="preserve">rt </w:t>
            </w:r>
            <w:r w:rsidR="008D7788">
              <w:rPr>
                <w:rFonts w:ascii="Lato" w:hAnsi="Lato" w:cs="Arial"/>
              </w:rPr>
              <w:t>C</w:t>
            </w:r>
            <w:r>
              <w:rPr>
                <w:rFonts w:ascii="Lato" w:hAnsi="Lato" w:cs="Arial"/>
              </w:rPr>
              <w:t xml:space="preserve">entre Director, cultural ambassador and spokesperson for the Ngukurr Arts Centre and her community (Ngukurr). Karen has worked as an Arts Worker at Ngukurr Arts Aboriginal Corporation for over seven years, and </w:t>
            </w:r>
            <w:r w:rsidR="008D7788">
              <w:rPr>
                <w:rFonts w:ascii="Lato" w:hAnsi="Lato" w:cs="Arial"/>
              </w:rPr>
              <w:t xml:space="preserve">has </w:t>
            </w:r>
            <w:r>
              <w:rPr>
                <w:rFonts w:ascii="Lato" w:hAnsi="Lato" w:cs="Arial"/>
              </w:rPr>
              <w:t>dedicated herself to developing as an artist and mentoring younger artist</w:t>
            </w:r>
            <w:r w:rsidR="008D7788">
              <w:rPr>
                <w:rFonts w:ascii="Lato" w:hAnsi="Lato" w:cs="Arial"/>
              </w:rPr>
              <w:t>s</w:t>
            </w:r>
            <w:r>
              <w:rPr>
                <w:rFonts w:ascii="Lato" w:hAnsi="Lato" w:cs="Arial"/>
              </w:rPr>
              <w:t xml:space="preserve"> during this time. Her recent projects include Honouring Cultures Residency at the Canberra Glassworks; organising </w:t>
            </w:r>
            <w:r w:rsidR="008D7788">
              <w:rPr>
                <w:rFonts w:ascii="Lato" w:hAnsi="Lato" w:cs="Arial"/>
              </w:rPr>
              <w:t>f</w:t>
            </w:r>
            <w:r>
              <w:rPr>
                <w:rFonts w:ascii="Lato" w:hAnsi="Lato" w:cs="Arial"/>
              </w:rPr>
              <w:t xml:space="preserve">ashion </w:t>
            </w:r>
            <w:r w:rsidR="008D7788">
              <w:rPr>
                <w:rFonts w:ascii="Lato" w:hAnsi="Lato" w:cs="Arial"/>
              </w:rPr>
              <w:t>s</w:t>
            </w:r>
            <w:r>
              <w:rPr>
                <w:rFonts w:ascii="Lato" w:hAnsi="Lato" w:cs="Arial"/>
              </w:rPr>
              <w:t>how for the Ngukurr Festival for the past five years</w:t>
            </w:r>
            <w:r w:rsidR="008D7788">
              <w:rPr>
                <w:rFonts w:ascii="Lato" w:hAnsi="Lato" w:cs="Arial"/>
              </w:rPr>
              <w:t>;</w:t>
            </w:r>
            <w:r>
              <w:rPr>
                <w:rFonts w:ascii="Lato" w:hAnsi="Lato" w:cs="Arial"/>
              </w:rPr>
              <w:t xml:space="preserve"> and panel representative as part of the Darwin Aboriginal Art Fair, where she led conversations on the importance of Aboriginal people expressing their own stories, culture and identity through fashion, including digital designs and repeat print technologies. Karen graduated with a Certificate IV in Visual Arts in 2016 through </w:t>
            </w:r>
            <w:r w:rsidR="008D7788">
              <w:rPr>
                <w:rFonts w:ascii="Lato" w:hAnsi="Lato" w:cs="Arial"/>
              </w:rPr>
              <w:t xml:space="preserve">the </w:t>
            </w:r>
            <w:r>
              <w:rPr>
                <w:rFonts w:ascii="Lato" w:hAnsi="Lato" w:cs="Arial"/>
              </w:rPr>
              <w:t>Batchelor Institute</w:t>
            </w:r>
            <w:r w:rsidR="00ED2A59">
              <w:rPr>
                <w:rFonts w:ascii="Lato" w:hAnsi="Lato" w:cs="Arial"/>
              </w:rPr>
              <w:t xml:space="preserve"> and </w:t>
            </w:r>
            <w:r w:rsidR="002C38E2">
              <w:rPr>
                <w:rFonts w:ascii="Lato" w:hAnsi="Lato" w:cs="Arial"/>
              </w:rPr>
              <w:t xml:space="preserve">was </w:t>
            </w:r>
            <w:r w:rsidR="00ED2A59">
              <w:rPr>
                <w:rFonts w:ascii="Lato" w:hAnsi="Lato" w:cs="Arial"/>
              </w:rPr>
              <w:t>a finalist for</w:t>
            </w:r>
            <w:r>
              <w:rPr>
                <w:rFonts w:ascii="Lato" w:hAnsi="Lato" w:cs="Arial"/>
              </w:rPr>
              <w:t xml:space="preserve"> </w:t>
            </w:r>
            <w:r w:rsidR="008D7788">
              <w:rPr>
                <w:rFonts w:ascii="Lato" w:hAnsi="Lato" w:cs="Arial"/>
              </w:rPr>
              <w:t>Aboriginal and Torres Strait Islander</w:t>
            </w:r>
            <w:r>
              <w:rPr>
                <w:rFonts w:ascii="Lato" w:hAnsi="Lato" w:cs="Arial"/>
              </w:rPr>
              <w:t xml:space="preserve"> Student of the </w:t>
            </w:r>
            <w:r w:rsidR="008D7788">
              <w:rPr>
                <w:rFonts w:ascii="Lato" w:hAnsi="Lato" w:cs="Arial"/>
              </w:rPr>
              <w:t>Y</w:t>
            </w:r>
            <w:r>
              <w:rPr>
                <w:rFonts w:ascii="Lato" w:hAnsi="Lato" w:cs="Arial"/>
              </w:rPr>
              <w:t>ear</w:t>
            </w:r>
            <w:r w:rsidR="00ED2A59">
              <w:rPr>
                <w:rFonts w:ascii="Lato" w:hAnsi="Lato" w:cs="Arial"/>
              </w:rPr>
              <w:t xml:space="preserve"> </w:t>
            </w:r>
            <w:r w:rsidR="00ED2A59">
              <w:rPr>
                <w:rFonts w:ascii="Lato" w:hAnsi="Lato" w:cs="Arial"/>
              </w:rPr>
              <w:t xml:space="preserve">at the </w:t>
            </w:r>
            <w:r w:rsidR="00ED2A59">
              <w:rPr>
                <w:rFonts w:ascii="Lato" w:hAnsi="Lato" w:cs="Arial"/>
              </w:rPr>
              <w:t xml:space="preserve">2017 </w:t>
            </w:r>
            <w:r w:rsidR="00ED2A59">
              <w:rPr>
                <w:rFonts w:ascii="Lato" w:hAnsi="Lato" w:cs="Arial"/>
              </w:rPr>
              <w:t>Australian Training Awards</w:t>
            </w:r>
            <w:r w:rsidR="002C38E2">
              <w:rPr>
                <w:rFonts w:ascii="Lato" w:hAnsi="Lato" w:cs="Arial"/>
              </w:rPr>
              <w:t xml:space="preserve">. </w:t>
            </w:r>
            <w:r>
              <w:rPr>
                <w:rFonts w:ascii="Lato" w:hAnsi="Lato" w:cs="Arial"/>
              </w:rPr>
              <w:t xml:space="preserve">In 2018, Karen was on the NT and National Judging </w:t>
            </w:r>
            <w:r w:rsidR="008D7788">
              <w:rPr>
                <w:rFonts w:ascii="Lato" w:hAnsi="Lato" w:cs="Arial"/>
              </w:rPr>
              <w:t>C</w:t>
            </w:r>
            <w:r>
              <w:rPr>
                <w:rFonts w:ascii="Lato" w:hAnsi="Lato" w:cs="Arial"/>
              </w:rPr>
              <w:t xml:space="preserve">ommittee for </w:t>
            </w:r>
            <w:r w:rsidR="008D7788">
              <w:rPr>
                <w:rFonts w:ascii="Lato" w:hAnsi="Lato" w:cs="Arial"/>
              </w:rPr>
              <w:t xml:space="preserve">the </w:t>
            </w:r>
            <w:r>
              <w:rPr>
                <w:rFonts w:ascii="Lato" w:hAnsi="Lato" w:cs="Arial"/>
              </w:rPr>
              <w:t>Indigenous Student of the Year. Karen has been involved in a number of group exhibitions around the country and has sold numerous works both nationally and internationally.</w:t>
            </w:r>
          </w:p>
        </w:tc>
        <w:tc>
          <w:tcPr>
            <w:tcW w:w="349" w:type="pct"/>
          </w:tcPr>
          <w:p w14:paraId="0F54DE7F" w14:textId="77777777" w:rsidR="00F36053" w:rsidRPr="003103B8" w:rsidRDefault="00F36053" w:rsidP="008D7788">
            <w:pPr>
              <w:spacing w:after="60"/>
              <w:jc w:val="center"/>
              <w:rPr>
                <w:rFonts w:ascii="Lato" w:hAnsi="Lato" w:cs="Arial"/>
              </w:rPr>
            </w:pPr>
            <w:r>
              <w:rPr>
                <w:rFonts w:ascii="Lato" w:hAnsi="Lato" w:cs="Arial"/>
              </w:rPr>
              <w:t>Ngukurr</w:t>
            </w:r>
          </w:p>
        </w:tc>
        <w:tc>
          <w:tcPr>
            <w:tcW w:w="351" w:type="pct"/>
          </w:tcPr>
          <w:p w14:paraId="45E85480" w14:textId="77777777" w:rsidR="00F36053" w:rsidRPr="003103B8" w:rsidRDefault="00F36053" w:rsidP="008D7788">
            <w:pPr>
              <w:spacing w:after="60"/>
              <w:jc w:val="center"/>
              <w:rPr>
                <w:rFonts w:ascii="Lato" w:hAnsi="Lato" w:cs="Arial"/>
              </w:rPr>
            </w:pPr>
            <w:r w:rsidRPr="003103B8">
              <w:rPr>
                <w:rFonts w:ascii="Lato" w:hAnsi="Lato" w:cs="Arial"/>
              </w:rPr>
              <w:t>$</w:t>
            </w:r>
            <w:r>
              <w:rPr>
                <w:rFonts w:ascii="Lato" w:hAnsi="Lato" w:cs="Arial"/>
              </w:rPr>
              <w:t xml:space="preserve">25 </w:t>
            </w:r>
            <w:r w:rsidRPr="003103B8">
              <w:rPr>
                <w:rFonts w:ascii="Lato" w:hAnsi="Lato" w:cs="Arial"/>
              </w:rPr>
              <w:t>000</w:t>
            </w:r>
          </w:p>
        </w:tc>
      </w:tr>
    </w:tbl>
    <w:p w14:paraId="4C5AB747" w14:textId="77777777" w:rsidR="00022F1D" w:rsidRDefault="00022F1D" w:rsidP="00022F1D">
      <w:pPr>
        <w:pStyle w:val="NormalWeb"/>
        <w:spacing w:before="0" w:beforeAutospacing="0" w:after="150" w:afterAutospacing="0"/>
        <w:rPr>
          <w:rFonts w:ascii="&amp;quot" w:hAnsi="&amp;quot"/>
          <w:b/>
          <w:bCs/>
          <w:color w:val="222222"/>
          <w:sz w:val="21"/>
          <w:szCs w:val="21"/>
        </w:rPr>
      </w:pPr>
    </w:p>
    <w:p w14:paraId="4F35F855" w14:textId="77777777" w:rsidR="00B013F8" w:rsidRDefault="00B013F8">
      <w:bookmarkStart w:id="0" w:name="_GoBack"/>
      <w:bookmarkEnd w:id="0"/>
    </w:p>
    <w:sectPr w:rsidR="00B013F8" w:rsidSect="004A67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D"/>
    <w:rsid w:val="00022F1D"/>
    <w:rsid w:val="00237E2B"/>
    <w:rsid w:val="002419AB"/>
    <w:rsid w:val="002C38E2"/>
    <w:rsid w:val="00337B08"/>
    <w:rsid w:val="006620D5"/>
    <w:rsid w:val="006B05DB"/>
    <w:rsid w:val="007A3B2D"/>
    <w:rsid w:val="008D7788"/>
    <w:rsid w:val="009D3134"/>
    <w:rsid w:val="00B013F8"/>
    <w:rsid w:val="00BD3E77"/>
    <w:rsid w:val="00C42F2F"/>
    <w:rsid w:val="00ED2A59"/>
    <w:rsid w:val="00F36053"/>
    <w:rsid w:val="00FB6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B24A"/>
  <w15:chartTrackingRefBased/>
  <w15:docId w15:val="{4BDFC088-130B-4677-B96A-267332D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1D"/>
  </w:style>
  <w:style w:type="paragraph" w:styleId="Heading1">
    <w:name w:val="heading 1"/>
    <w:basedOn w:val="Normal"/>
    <w:next w:val="Normal"/>
    <w:link w:val="Heading1Char"/>
    <w:uiPriority w:val="9"/>
    <w:qFormat/>
    <w:rsid w:val="00022F1D"/>
    <w:pPr>
      <w:keepNext/>
      <w:spacing w:after="0" w:line="240" w:lineRule="auto"/>
      <w:outlineLvl w:val="0"/>
    </w:pPr>
    <w:rPr>
      <w:rFonts w:ascii="Arial" w:hAnsi="Arial" w:cs="Arial"/>
      <w:b/>
      <w:bCs/>
      <w:color w:val="FFFFFF" w:themeColor="background1"/>
      <w:lang w:val="en-GB" w:eastAsia="en-AU"/>
    </w:rPr>
  </w:style>
  <w:style w:type="paragraph" w:styleId="Heading2">
    <w:name w:val="heading 2"/>
    <w:basedOn w:val="Normal"/>
    <w:next w:val="Normal"/>
    <w:link w:val="Heading2Char"/>
    <w:uiPriority w:val="9"/>
    <w:unhideWhenUsed/>
    <w:qFormat/>
    <w:rsid w:val="00022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1D"/>
    <w:rPr>
      <w:rFonts w:ascii="Arial" w:hAnsi="Arial" w:cs="Arial"/>
      <w:b/>
      <w:bCs/>
      <w:color w:val="FFFFFF" w:themeColor="background1"/>
      <w:lang w:val="en-GB" w:eastAsia="en-AU"/>
    </w:rPr>
  </w:style>
  <w:style w:type="character" w:customStyle="1" w:styleId="Heading2Char">
    <w:name w:val="Heading 2 Char"/>
    <w:basedOn w:val="DefaultParagraphFont"/>
    <w:link w:val="Heading2"/>
    <w:uiPriority w:val="9"/>
    <w:rsid w:val="00022F1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22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22F1D"/>
    <w:pPr>
      <w:autoSpaceDE w:val="0"/>
      <w:autoSpaceDN w:val="0"/>
      <w:adjustRightInd w:val="0"/>
      <w:spacing w:after="0" w:line="240" w:lineRule="auto"/>
    </w:pPr>
    <w:rPr>
      <w:rFonts w:ascii="Lato" w:hAnsi="Lato" w:cs="Lato"/>
      <w:color w:val="000000"/>
      <w:sz w:val="24"/>
      <w:szCs w:val="24"/>
    </w:rPr>
  </w:style>
  <w:style w:type="paragraph" w:styleId="BalloonText">
    <w:name w:val="Balloon Text"/>
    <w:basedOn w:val="Normal"/>
    <w:link w:val="BalloonTextChar"/>
    <w:uiPriority w:val="99"/>
    <w:semiHidden/>
    <w:unhideWhenUsed/>
    <w:rsid w:val="00FB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115"/>
    <w:rPr>
      <w:rFonts w:ascii="Segoe UI" w:hAnsi="Segoe UI" w:cs="Segoe UI"/>
      <w:sz w:val="18"/>
      <w:szCs w:val="18"/>
    </w:rPr>
  </w:style>
  <w:style w:type="character" w:styleId="CommentReference">
    <w:name w:val="annotation reference"/>
    <w:basedOn w:val="DefaultParagraphFont"/>
    <w:uiPriority w:val="99"/>
    <w:semiHidden/>
    <w:unhideWhenUsed/>
    <w:rsid w:val="008D7788"/>
    <w:rPr>
      <w:sz w:val="16"/>
      <w:szCs w:val="16"/>
    </w:rPr>
  </w:style>
  <w:style w:type="paragraph" w:styleId="CommentText">
    <w:name w:val="annotation text"/>
    <w:basedOn w:val="Normal"/>
    <w:link w:val="CommentTextChar"/>
    <w:uiPriority w:val="99"/>
    <w:semiHidden/>
    <w:unhideWhenUsed/>
    <w:rsid w:val="008D7788"/>
    <w:pPr>
      <w:spacing w:line="240" w:lineRule="auto"/>
    </w:pPr>
    <w:rPr>
      <w:sz w:val="20"/>
      <w:szCs w:val="20"/>
    </w:rPr>
  </w:style>
  <w:style w:type="character" w:customStyle="1" w:styleId="CommentTextChar">
    <w:name w:val="Comment Text Char"/>
    <w:basedOn w:val="DefaultParagraphFont"/>
    <w:link w:val="CommentText"/>
    <w:uiPriority w:val="99"/>
    <w:semiHidden/>
    <w:rsid w:val="008D7788"/>
    <w:rPr>
      <w:sz w:val="20"/>
      <w:szCs w:val="20"/>
    </w:rPr>
  </w:style>
  <w:style w:type="paragraph" w:styleId="CommentSubject">
    <w:name w:val="annotation subject"/>
    <w:basedOn w:val="CommentText"/>
    <w:next w:val="CommentText"/>
    <w:link w:val="CommentSubjectChar"/>
    <w:uiPriority w:val="99"/>
    <w:semiHidden/>
    <w:unhideWhenUsed/>
    <w:rsid w:val="008D7788"/>
    <w:rPr>
      <w:b/>
      <w:bCs/>
    </w:rPr>
  </w:style>
  <w:style w:type="character" w:customStyle="1" w:styleId="CommentSubjectChar">
    <w:name w:val="Comment Subject Char"/>
    <w:basedOn w:val="CommentTextChar"/>
    <w:link w:val="CommentSubject"/>
    <w:uiPriority w:val="99"/>
    <w:semiHidden/>
    <w:rsid w:val="008D7788"/>
    <w:rPr>
      <w:b/>
      <w:bCs/>
      <w:sz w:val="20"/>
      <w:szCs w:val="20"/>
    </w:rPr>
  </w:style>
  <w:style w:type="character" w:styleId="Hyperlink">
    <w:name w:val="Hyperlink"/>
    <w:basedOn w:val="DefaultParagraphFont"/>
    <w:uiPriority w:val="99"/>
    <w:unhideWhenUsed/>
    <w:rsid w:val="008D7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D91D-3EC3-4210-9B41-72F2AA5D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Vigona-Goudge</dc:creator>
  <cp:keywords/>
  <dc:description/>
  <cp:lastModifiedBy>Jessica Keirle</cp:lastModifiedBy>
  <cp:revision>2</cp:revision>
  <dcterms:created xsi:type="dcterms:W3CDTF">2020-05-26T03:12:00Z</dcterms:created>
  <dcterms:modified xsi:type="dcterms:W3CDTF">2020-05-26T03:12:00Z</dcterms:modified>
</cp:coreProperties>
</file>